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EB0A0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5336F1" w:rsidRPr="00F10355" w:rsidRDefault="00043121" w:rsidP="005336F1">
            <w:pPr>
              <w:ind w:left="-4" w:right="-62"/>
              <w:jc w:val="both"/>
              <w:rPr>
                <w:b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596F08">
              <w:rPr>
                <w:b/>
                <w:bCs/>
                <w:szCs w:val="28"/>
                <w:lang w:val="uk-UA"/>
              </w:rPr>
              <w:t>надання дозволів на розроблення проектів землеустрою щодо відведення земельних ділянок</w:t>
            </w:r>
            <w:r w:rsidR="006C5F9F">
              <w:rPr>
                <w:b/>
                <w:bCs/>
                <w:szCs w:val="28"/>
                <w:lang w:val="uk-UA"/>
              </w:rPr>
              <w:t xml:space="preserve"> </w:t>
            </w:r>
          </w:p>
          <w:p w:rsidR="00F10355" w:rsidRPr="00F10355" w:rsidRDefault="00F10355" w:rsidP="00877FEC">
            <w:pPr>
              <w:ind w:left="-4" w:right="-62"/>
              <w:jc w:val="both"/>
              <w:rPr>
                <w:b/>
                <w:lang w:val="uk-UA"/>
              </w:rPr>
            </w:pP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567E75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5336F1" w:rsidRDefault="00995CA8" w:rsidP="005336F1">
      <w:pPr>
        <w:ind w:firstLine="720"/>
        <w:jc w:val="both"/>
        <w:rPr>
          <w:szCs w:val="28"/>
          <w:lang w:val="uk-UA"/>
        </w:rPr>
      </w:pPr>
      <w:bookmarkStart w:id="0" w:name="_Hlk138043218"/>
      <w:bookmarkStart w:id="1" w:name="_Hlk92985667"/>
      <w:r>
        <w:rPr>
          <w:szCs w:val="28"/>
          <w:lang w:val="uk-UA"/>
        </w:rPr>
        <w:t>1</w:t>
      </w:r>
      <w:r w:rsidR="005336F1">
        <w:rPr>
          <w:lang w:val="uk-UA"/>
        </w:rPr>
        <w:t xml:space="preserve">. </w:t>
      </w:r>
      <w:r w:rsidR="005336F1"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орієнтовною площею 5 га, яка розташована за адресою: село  Раківчик, урочище «</w:t>
      </w:r>
      <w:r w:rsidR="00D03A9C">
        <w:rPr>
          <w:szCs w:val="28"/>
          <w:lang w:val="uk-UA"/>
        </w:rPr>
        <w:t>Степ</w:t>
      </w:r>
      <w:r w:rsidR="005336F1">
        <w:rPr>
          <w:szCs w:val="28"/>
          <w:lang w:val="uk-UA"/>
        </w:rPr>
        <w:t>», із цільовим призначенням д</w:t>
      </w:r>
      <w:r w:rsidR="005336F1" w:rsidRPr="00B70A48">
        <w:rPr>
          <w:szCs w:val="28"/>
          <w:lang w:val="uk-UA"/>
        </w:rPr>
        <w:t xml:space="preserve">ля </w:t>
      </w:r>
      <w:r w:rsidR="005336F1">
        <w:rPr>
          <w:color w:val="000000"/>
          <w:szCs w:val="20"/>
          <w:shd w:val="clear" w:color="auto" w:fill="FFFFFF"/>
          <w:lang w:val="uk-UA"/>
        </w:rPr>
        <w:t>ведення товарного сільськогосподарського виробництва</w:t>
      </w:r>
      <w:r w:rsidR="005336F1">
        <w:rPr>
          <w:szCs w:val="28"/>
          <w:lang w:val="uk-UA"/>
        </w:rPr>
        <w:t>, з метою продажу</w:t>
      </w:r>
      <w:r w:rsidR="006878C4" w:rsidRPr="006878C4">
        <w:rPr>
          <w:szCs w:val="28"/>
          <w:lang w:val="uk-UA"/>
        </w:rPr>
        <w:t xml:space="preserve"> </w:t>
      </w:r>
      <w:r w:rsidR="006878C4">
        <w:rPr>
          <w:szCs w:val="28"/>
          <w:lang w:val="uk-UA"/>
        </w:rPr>
        <w:t>права оренди</w:t>
      </w:r>
      <w:r w:rsidR="005336F1">
        <w:rPr>
          <w:szCs w:val="28"/>
          <w:lang w:val="uk-UA"/>
        </w:rPr>
        <w:t xml:space="preserve"> на земельних торгах.</w:t>
      </w:r>
    </w:p>
    <w:bookmarkEnd w:id="0"/>
    <w:p w:rsidR="00D03A9C" w:rsidRDefault="00995CA8" w:rsidP="00D03A9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03A9C">
        <w:rPr>
          <w:lang w:val="uk-UA"/>
        </w:rPr>
        <w:t xml:space="preserve">. </w:t>
      </w:r>
      <w:r w:rsidR="00D03A9C"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орієнтовною площею 3,8680 га, яка розташована за адресою: село  Товмачик, вулиця Берегова, із цільовим призначенням д</w:t>
      </w:r>
      <w:r w:rsidR="00D03A9C" w:rsidRPr="00B70A48">
        <w:rPr>
          <w:szCs w:val="28"/>
          <w:lang w:val="uk-UA"/>
        </w:rPr>
        <w:t xml:space="preserve">ля </w:t>
      </w:r>
      <w:r w:rsidR="00D03A9C">
        <w:rPr>
          <w:color w:val="000000"/>
          <w:szCs w:val="20"/>
          <w:shd w:val="clear" w:color="auto" w:fill="FFFFFF"/>
          <w:lang w:val="uk-UA"/>
        </w:rPr>
        <w:t>ведення товарного сільськогосподарського виробництва</w:t>
      </w:r>
      <w:r w:rsidR="00D03A9C">
        <w:rPr>
          <w:szCs w:val="28"/>
          <w:lang w:val="uk-UA"/>
        </w:rPr>
        <w:t>, з метою продажу</w:t>
      </w:r>
      <w:r w:rsidR="006878C4" w:rsidRPr="006878C4">
        <w:rPr>
          <w:szCs w:val="28"/>
          <w:lang w:val="uk-UA"/>
        </w:rPr>
        <w:t xml:space="preserve"> </w:t>
      </w:r>
      <w:r w:rsidR="006878C4">
        <w:rPr>
          <w:szCs w:val="28"/>
          <w:lang w:val="uk-UA"/>
        </w:rPr>
        <w:t>права оренди</w:t>
      </w:r>
      <w:r w:rsidR="00D03A9C">
        <w:rPr>
          <w:szCs w:val="28"/>
          <w:lang w:val="uk-UA"/>
        </w:rPr>
        <w:t xml:space="preserve"> на земельних торгах.</w:t>
      </w:r>
    </w:p>
    <w:p w:rsidR="00D03A9C" w:rsidRDefault="00995CA8" w:rsidP="00D03A9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03A9C">
        <w:rPr>
          <w:lang w:val="uk-UA"/>
        </w:rPr>
        <w:t xml:space="preserve">. </w:t>
      </w:r>
      <w:r w:rsidR="00D03A9C"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орієнтовною площею 20 га, яка розташована за адресою: село  Іванівці, урочище «</w:t>
      </w:r>
      <w:proofErr w:type="spellStart"/>
      <w:r w:rsidR="00D03A9C">
        <w:rPr>
          <w:szCs w:val="28"/>
          <w:lang w:val="uk-UA"/>
        </w:rPr>
        <w:t>Вівчареве</w:t>
      </w:r>
      <w:proofErr w:type="spellEnd"/>
      <w:r w:rsidR="00D03A9C">
        <w:rPr>
          <w:szCs w:val="28"/>
          <w:lang w:val="uk-UA"/>
        </w:rPr>
        <w:t>», із цільовим призначенням д</w:t>
      </w:r>
      <w:r w:rsidR="00D03A9C" w:rsidRPr="00B70A48">
        <w:rPr>
          <w:szCs w:val="28"/>
          <w:lang w:val="uk-UA"/>
        </w:rPr>
        <w:t xml:space="preserve">ля </w:t>
      </w:r>
      <w:r w:rsidR="00D03A9C">
        <w:rPr>
          <w:color w:val="000000"/>
          <w:szCs w:val="20"/>
          <w:shd w:val="clear" w:color="auto" w:fill="FFFFFF"/>
          <w:lang w:val="uk-UA"/>
        </w:rPr>
        <w:t>ведення товарного сільськогосподарського виробництва</w:t>
      </w:r>
      <w:r w:rsidR="00D03A9C">
        <w:rPr>
          <w:szCs w:val="28"/>
          <w:lang w:val="uk-UA"/>
        </w:rPr>
        <w:t xml:space="preserve">, з метою продажу </w:t>
      </w:r>
      <w:r w:rsidR="006878C4">
        <w:rPr>
          <w:szCs w:val="28"/>
          <w:lang w:val="uk-UA"/>
        </w:rPr>
        <w:t>права оренди</w:t>
      </w:r>
      <w:r w:rsidR="006878C4" w:rsidRPr="006878C4">
        <w:rPr>
          <w:szCs w:val="28"/>
        </w:rPr>
        <w:t xml:space="preserve"> </w:t>
      </w:r>
      <w:r w:rsidR="00D03A9C">
        <w:rPr>
          <w:szCs w:val="28"/>
          <w:lang w:val="uk-UA"/>
        </w:rPr>
        <w:t>на земельних торгах.</w:t>
      </w:r>
    </w:p>
    <w:p w:rsidR="00D03A9C" w:rsidRDefault="00995CA8" w:rsidP="00D03A9C">
      <w:pPr>
        <w:ind w:firstLine="720"/>
        <w:jc w:val="both"/>
        <w:rPr>
          <w:szCs w:val="28"/>
          <w:lang w:val="uk-UA"/>
        </w:rPr>
      </w:pPr>
      <w:bookmarkStart w:id="2" w:name="_Hlk138043694"/>
      <w:r>
        <w:rPr>
          <w:szCs w:val="28"/>
          <w:lang w:val="uk-UA"/>
        </w:rPr>
        <w:t>4</w:t>
      </w:r>
      <w:r w:rsidR="00D03A9C">
        <w:rPr>
          <w:lang w:val="uk-UA"/>
        </w:rPr>
        <w:t xml:space="preserve">. </w:t>
      </w:r>
      <w:r w:rsidR="00D03A9C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орієнтовною площею </w:t>
      </w:r>
      <w:r w:rsidR="00C730FB">
        <w:rPr>
          <w:szCs w:val="28"/>
          <w:lang w:val="uk-UA"/>
        </w:rPr>
        <w:t>8,4534</w:t>
      </w:r>
      <w:r w:rsidR="00D03A9C">
        <w:rPr>
          <w:szCs w:val="28"/>
          <w:lang w:val="uk-UA"/>
        </w:rPr>
        <w:t xml:space="preserve"> га, яка розташована за адресою: село  </w:t>
      </w:r>
      <w:r w:rsidR="00C730FB">
        <w:rPr>
          <w:szCs w:val="28"/>
          <w:lang w:val="uk-UA"/>
        </w:rPr>
        <w:t>Товмачик</w:t>
      </w:r>
      <w:r w:rsidR="00D03A9C">
        <w:rPr>
          <w:szCs w:val="28"/>
          <w:lang w:val="uk-UA"/>
        </w:rPr>
        <w:t>, урочище «</w:t>
      </w:r>
      <w:r w:rsidR="00C730FB">
        <w:rPr>
          <w:szCs w:val="28"/>
          <w:lang w:val="uk-UA"/>
        </w:rPr>
        <w:t xml:space="preserve">Біля </w:t>
      </w:r>
      <w:r w:rsidR="00C730FB">
        <w:rPr>
          <w:szCs w:val="28"/>
          <w:lang w:val="uk-UA"/>
        </w:rPr>
        <w:lastRenderedPageBreak/>
        <w:t>хазяйства</w:t>
      </w:r>
      <w:r w:rsidR="00D03A9C">
        <w:rPr>
          <w:szCs w:val="28"/>
          <w:lang w:val="uk-UA"/>
        </w:rPr>
        <w:t>», із цільовим призначенням д</w:t>
      </w:r>
      <w:r w:rsidR="00D03A9C" w:rsidRPr="00B70A48">
        <w:rPr>
          <w:szCs w:val="28"/>
          <w:lang w:val="uk-UA"/>
        </w:rPr>
        <w:t xml:space="preserve">ля </w:t>
      </w:r>
      <w:r w:rsidR="00D03A9C">
        <w:rPr>
          <w:color w:val="000000"/>
          <w:szCs w:val="20"/>
          <w:shd w:val="clear" w:color="auto" w:fill="FFFFFF"/>
          <w:lang w:val="uk-UA"/>
        </w:rPr>
        <w:t>ведення товарного сільськогосподарського виробництва</w:t>
      </w:r>
      <w:r w:rsidR="00D03A9C">
        <w:rPr>
          <w:szCs w:val="28"/>
          <w:lang w:val="uk-UA"/>
        </w:rPr>
        <w:t>, з метою продажу</w:t>
      </w:r>
      <w:r w:rsidR="006878C4" w:rsidRPr="006878C4">
        <w:rPr>
          <w:szCs w:val="28"/>
          <w:lang w:val="uk-UA"/>
        </w:rPr>
        <w:t xml:space="preserve"> </w:t>
      </w:r>
      <w:r w:rsidR="006878C4">
        <w:rPr>
          <w:szCs w:val="28"/>
          <w:lang w:val="uk-UA"/>
        </w:rPr>
        <w:t>права оренди</w:t>
      </w:r>
      <w:r w:rsidR="00D03A9C">
        <w:rPr>
          <w:szCs w:val="28"/>
          <w:lang w:val="uk-UA"/>
        </w:rPr>
        <w:t xml:space="preserve"> на земельних торгах</w:t>
      </w:r>
      <w:bookmarkEnd w:id="2"/>
      <w:r w:rsidR="00D03A9C">
        <w:rPr>
          <w:szCs w:val="28"/>
          <w:lang w:val="uk-UA"/>
        </w:rPr>
        <w:t>.</w:t>
      </w:r>
    </w:p>
    <w:p w:rsidR="00151DCD" w:rsidRPr="000510E0" w:rsidRDefault="00995CA8" w:rsidP="00151DCD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bookmarkStart w:id="3" w:name="_GoBack"/>
      <w:r>
        <w:rPr>
          <w:szCs w:val="28"/>
          <w:lang w:val="uk-UA"/>
        </w:rPr>
        <w:t>5</w:t>
      </w:r>
      <w:r w:rsidR="00B41830">
        <w:rPr>
          <w:szCs w:val="28"/>
          <w:lang w:val="uk-UA"/>
        </w:rPr>
        <w:t>.</w:t>
      </w:r>
      <w:r w:rsidR="00151DCD" w:rsidRPr="00151DCD">
        <w:rPr>
          <w:rFonts w:eastAsia="Andale Sans UI" w:cs="Tahoma"/>
          <w:kern w:val="1"/>
          <w:szCs w:val="28"/>
          <w:lang w:val="uk-UA" w:eastAsia="ru-RU" w:bidi="ru-RU"/>
        </w:rPr>
        <w:t xml:space="preserve"> </w:t>
      </w:r>
      <w:r w:rsidR="00151DCD">
        <w:rPr>
          <w:szCs w:val="28"/>
          <w:lang w:val="uk-UA"/>
        </w:rPr>
        <w:t>Надати дозвіл</w:t>
      </w:r>
      <w:r w:rsidR="00151DCD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КОЛОМИЙСЬКІЙ МІСЬКІЙ РАДІ </w:t>
      </w:r>
      <w:r w:rsidR="005121D1">
        <w:rPr>
          <w:szCs w:val="28"/>
          <w:lang w:val="uk-UA"/>
        </w:rPr>
        <w:t>на розроблення проекту землеустрою щодо відведення земельної ділянки орієнтовною площею</w:t>
      </w:r>
      <w:r w:rsidR="005121D1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</w:t>
      </w:r>
      <w:r w:rsidR="00151DCD" w:rsidRPr="000510E0">
        <w:rPr>
          <w:rFonts w:eastAsia="Andale Sans UI" w:cs="Tahoma"/>
          <w:kern w:val="1"/>
          <w:szCs w:val="28"/>
          <w:lang w:val="uk-UA" w:eastAsia="ru-RU" w:bidi="ru-RU"/>
        </w:rPr>
        <w:t>9,66 га,  яка розташована за адресою: село Товмачик, урочище «Коло Ілька», із цільовим призначенням для ведення товарного сільськогосподарського виробництва</w:t>
      </w:r>
      <w:r w:rsidR="005121D1">
        <w:rPr>
          <w:rFonts w:eastAsia="Andale Sans UI" w:cs="Tahoma"/>
          <w:kern w:val="1"/>
          <w:szCs w:val="28"/>
          <w:lang w:val="uk-UA" w:eastAsia="ru-RU" w:bidi="ru-RU"/>
        </w:rPr>
        <w:t>,</w:t>
      </w:r>
      <w:r w:rsidR="005121D1" w:rsidRPr="005121D1">
        <w:rPr>
          <w:szCs w:val="28"/>
          <w:lang w:val="uk-UA"/>
        </w:rPr>
        <w:t xml:space="preserve"> </w:t>
      </w:r>
      <w:r w:rsidR="005121D1">
        <w:rPr>
          <w:szCs w:val="28"/>
          <w:lang w:val="uk-UA"/>
        </w:rPr>
        <w:t>з метою продажу</w:t>
      </w:r>
      <w:r w:rsidR="006878C4" w:rsidRPr="006878C4">
        <w:rPr>
          <w:szCs w:val="28"/>
          <w:lang w:val="uk-UA"/>
        </w:rPr>
        <w:t xml:space="preserve"> </w:t>
      </w:r>
      <w:r w:rsidR="006878C4">
        <w:rPr>
          <w:szCs w:val="28"/>
          <w:lang w:val="uk-UA"/>
        </w:rPr>
        <w:t>права оренди</w:t>
      </w:r>
      <w:r w:rsidR="005121D1">
        <w:rPr>
          <w:szCs w:val="28"/>
          <w:lang w:val="uk-UA"/>
        </w:rPr>
        <w:t xml:space="preserve"> на земельних торгах</w:t>
      </w:r>
      <w:r w:rsidR="00151DCD" w:rsidRPr="000510E0">
        <w:rPr>
          <w:rFonts w:eastAsia="Andale Sans UI" w:cs="Tahoma"/>
          <w:kern w:val="1"/>
          <w:szCs w:val="28"/>
          <w:lang w:val="uk-UA" w:eastAsia="ru-RU" w:bidi="ru-RU"/>
        </w:rPr>
        <w:t>.</w:t>
      </w:r>
    </w:p>
    <w:p w:rsidR="00C730FB" w:rsidRDefault="00995CA8" w:rsidP="00C730FB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4" w:name="_Hlk92985865"/>
      <w:bookmarkEnd w:id="1"/>
      <w:bookmarkEnd w:id="3"/>
      <w:r>
        <w:rPr>
          <w:szCs w:val="28"/>
          <w:lang w:val="uk-UA"/>
        </w:rPr>
        <w:t>6</w:t>
      </w:r>
      <w:r w:rsidR="00867A00">
        <w:rPr>
          <w:lang w:val="uk-UA"/>
        </w:rPr>
        <w:t xml:space="preserve">. </w:t>
      </w:r>
      <w:bookmarkEnd w:id="4"/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8C6EFA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) вчиняти необхідні дії для підготовки земельної ділянки до продажу на земельних торгах у формі електронного аукціону, в тому числі щодо виготовлення документації із землеустрою</w:t>
      </w:r>
      <w:r w:rsidR="003A2C6C">
        <w:rPr>
          <w:rFonts w:eastAsia="Andale Sans UI" w:cs="Tahoma"/>
          <w:color w:val="00000A"/>
          <w:kern w:val="2"/>
          <w:szCs w:val="28"/>
          <w:lang w:val="uk-UA" w:eastAsia="ru-RU" w:bidi="ru-RU"/>
        </w:rPr>
        <w:t>, оцінки земель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 </w:t>
      </w:r>
      <w:r w:rsidR="00DF0DB7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 w:rsidR="00DF0D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C730FB" w:rsidRDefault="00995CA8" w:rsidP="00C730FB">
      <w:pPr>
        <w:pStyle w:val="a4"/>
        <w:ind w:firstLine="737"/>
        <w:contextualSpacing/>
        <w:jc w:val="both"/>
        <w:rPr>
          <w:bCs/>
          <w:szCs w:val="28"/>
          <w:lang w:val="uk-UA"/>
        </w:rPr>
      </w:pPr>
      <w:r>
        <w:rPr>
          <w:lang w:val="uk-UA"/>
        </w:rPr>
        <w:t>7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C730F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C730FB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C730FB" w:rsidRPr="00222CED">
        <w:rPr>
          <w:bCs/>
          <w:szCs w:val="28"/>
          <w:lang w:val="uk-UA"/>
        </w:rPr>
        <w:t xml:space="preserve">. </w:t>
      </w:r>
    </w:p>
    <w:p w:rsidR="00C730FB" w:rsidRDefault="00995CA8" w:rsidP="00C730FB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C730FB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995CA8" w:rsidRDefault="00995CA8" w:rsidP="00C730FB">
      <w:pPr>
        <w:pStyle w:val="a4"/>
        <w:ind w:firstLine="737"/>
        <w:contextualSpacing/>
        <w:jc w:val="both"/>
        <w:rPr>
          <w:szCs w:val="28"/>
          <w:lang w:val="uk-UA"/>
        </w:rPr>
      </w:pPr>
    </w:p>
    <w:p w:rsidR="00995CA8" w:rsidRDefault="00995CA8" w:rsidP="00C730FB">
      <w:pPr>
        <w:pStyle w:val="a4"/>
        <w:ind w:firstLine="737"/>
        <w:contextualSpacing/>
        <w:jc w:val="both"/>
        <w:rPr>
          <w:szCs w:val="28"/>
          <w:lang w:val="uk-UA"/>
        </w:rPr>
      </w:pPr>
    </w:p>
    <w:p w:rsidR="00995CA8" w:rsidRDefault="00995CA8" w:rsidP="00C730FB">
      <w:pPr>
        <w:pStyle w:val="a4"/>
        <w:ind w:firstLine="737"/>
        <w:contextualSpacing/>
        <w:jc w:val="both"/>
        <w:rPr>
          <w:szCs w:val="28"/>
          <w:lang w:val="uk-UA"/>
        </w:rPr>
      </w:pPr>
    </w:p>
    <w:p w:rsidR="00C730FB" w:rsidRDefault="00C730FB" w:rsidP="00C730FB">
      <w:pPr>
        <w:ind w:firstLine="720"/>
        <w:jc w:val="both"/>
        <w:rPr>
          <w:lang w:val="uk-UA"/>
        </w:rPr>
      </w:pPr>
    </w:p>
    <w:p w:rsidR="00024E59" w:rsidRPr="00222CED" w:rsidRDefault="00024E59" w:rsidP="00C730FB">
      <w:pPr>
        <w:ind w:firstLine="720"/>
        <w:jc w:val="both"/>
        <w:rPr>
          <w:lang w:val="uk-UA"/>
        </w:rPr>
      </w:pPr>
    </w:p>
    <w:p w:rsidR="00352BF0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  <w:rPr>
          <w:b/>
          <w:lang w:val="uk-UA"/>
        </w:rPr>
      </w:pPr>
    </w:p>
    <w:p w:rsidR="00995CA8" w:rsidRDefault="00995CA8">
      <w:pPr>
        <w:jc w:val="both"/>
      </w:pPr>
    </w:p>
    <w:p w:rsidR="00C730FB" w:rsidRPr="00716EEF" w:rsidRDefault="00C730FB" w:rsidP="00C730FB">
      <w:pPr>
        <w:rPr>
          <w:kern w:val="2"/>
          <w:szCs w:val="28"/>
        </w:rPr>
      </w:pPr>
      <w:proofErr w:type="spellStart"/>
      <w:r w:rsidRPr="00716EEF">
        <w:rPr>
          <w:szCs w:val="28"/>
        </w:rPr>
        <w:t>Погоджено</w:t>
      </w:r>
      <w:proofErr w:type="spellEnd"/>
      <w:r w:rsidRPr="00716EEF">
        <w:rPr>
          <w:szCs w:val="28"/>
        </w:rPr>
        <w:t>: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C730FB" w:rsidRPr="00716EEF" w:rsidRDefault="00C730FB" w:rsidP="00C730FB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C730FB" w:rsidRPr="00716EEF" w:rsidRDefault="00C730FB" w:rsidP="00C730FB">
      <w:pPr>
        <w:pStyle w:val="ae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C730FB" w:rsidRPr="00716EEF" w:rsidRDefault="00C730FB" w:rsidP="00C730FB">
      <w:pPr>
        <w:pStyle w:val="ae"/>
        <w:rPr>
          <w:rFonts w:ascii="Times New Roman" w:hAnsi="Times New Roman"/>
          <w:b/>
          <w:sz w:val="28"/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C730FB" w:rsidRPr="00716EEF" w:rsidRDefault="00C730FB" w:rsidP="00C730F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5" w:name="_Hlk127807861"/>
    </w:p>
    <w:bookmarkEnd w:id="5"/>
    <w:p w:rsidR="00C730FB" w:rsidRPr="00716EEF" w:rsidRDefault="00C730FB" w:rsidP="00C730FB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C730FB" w:rsidRPr="00716EEF" w:rsidRDefault="00C730FB" w:rsidP="00C730FB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pStyle w:val="ae"/>
        <w:rPr>
          <w:rFonts w:ascii="Times New Roman" w:hAnsi="Times New Roman"/>
          <w:color w:val="00000A"/>
          <w:sz w:val="28"/>
          <w:szCs w:val="28"/>
        </w:rPr>
      </w:pPr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6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6"/>
    </w:p>
    <w:p w:rsidR="00C730FB" w:rsidRPr="00716EEF" w:rsidRDefault="00C730FB" w:rsidP="00C730FB">
      <w:pPr>
        <w:pStyle w:val="ae"/>
        <w:rPr>
          <w:sz w:val="28"/>
          <w:szCs w:val="28"/>
        </w:rPr>
      </w:pPr>
    </w:p>
    <w:p w:rsidR="00C730FB" w:rsidRPr="00716EEF" w:rsidRDefault="00C730FB" w:rsidP="00C730FB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C730FB" w:rsidRPr="00716EEF" w:rsidRDefault="00C730FB" w:rsidP="00C730FB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C730FB" w:rsidRPr="00716EEF" w:rsidRDefault="00C730FB" w:rsidP="00C730FB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C730FB" w:rsidRPr="00716EEF" w:rsidRDefault="00C730FB" w:rsidP="00C730FB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C730FB" w:rsidRPr="00716EEF" w:rsidRDefault="00C730FB" w:rsidP="00C730FB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0D0CBD" w:rsidRPr="00C730FB" w:rsidRDefault="00C730FB" w:rsidP="00C730FB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</w:p>
    <w:sectPr w:rsidR="000D0CBD" w:rsidRPr="00C730FB" w:rsidSect="00024E59">
      <w:headerReference w:type="first" r:id="rId9"/>
      <w:footerReference w:type="first" r:id="rId10"/>
      <w:pgSz w:w="11906" w:h="16838"/>
      <w:pgMar w:top="1134" w:right="850" w:bottom="28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24E59"/>
    <w:rsid w:val="0003260F"/>
    <w:rsid w:val="00043121"/>
    <w:rsid w:val="00063FED"/>
    <w:rsid w:val="0006679D"/>
    <w:rsid w:val="000D0CBD"/>
    <w:rsid w:val="000D2B52"/>
    <w:rsid w:val="000F2503"/>
    <w:rsid w:val="000F6945"/>
    <w:rsid w:val="0010590F"/>
    <w:rsid w:val="00132C3F"/>
    <w:rsid w:val="00133E2D"/>
    <w:rsid w:val="001374D8"/>
    <w:rsid w:val="00140053"/>
    <w:rsid w:val="00151DCD"/>
    <w:rsid w:val="0016785F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A2C6C"/>
    <w:rsid w:val="003B1D62"/>
    <w:rsid w:val="003C3EE2"/>
    <w:rsid w:val="003F096F"/>
    <w:rsid w:val="003F4572"/>
    <w:rsid w:val="00424AE5"/>
    <w:rsid w:val="00444CF1"/>
    <w:rsid w:val="00445C16"/>
    <w:rsid w:val="004471CB"/>
    <w:rsid w:val="00467D8E"/>
    <w:rsid w:val="004B13B3"/>
    <w:rsid w:val="004B3F18"/>
    <w:rsid w:val="004B503E"/>
    <w:rsid w:val="004B50C5"/>
    <w:rsid w:val="004D6CC4"/>
    <w:rsid w:val="00500035"/>
    <w:rsid w:val="00502FC1"/>
    <w:rsid w:val="005121D1"/>
    <w:rsid w:val="005336F1"/>
    <w:rsid w:val="005450FD"/>
    <w:rsid w:val="00563200"/>
    <w:rsid w:val="00567E75"/>
    <w:rsid w:val="00580FA3"/>
    <w:rsid w:val="005876D5"/>
    <w:rsid w:val="00596F08"/>
    <w:rsid w:val="005A42D8"/>
    <w:rsid w:val="005B55B3"/>
    <w:rsid w:val="0064796D"/>
    <w:rsid w:val="00660850"/>
    <w:rsid w:val="00671042"/>
    <w:rsid w:val="006878C4"/>
    <w:rsid w:val="006929F0"/>
    <w:rsid w:val="006C4C93"/>
    <w:rsid w:val="006C5F9F"/>
    <w:rsid w:val="006D5095"/>
    <w:rsid w:val="006E6CF3"/>
    <w:rsid w:val="00706FE2"/>
    <w:rsid w:val="00713BAF"/>
    <w:rsid w:val="00714ABC"/>
    <w:rsid w:val="007232D6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67A00"/>
    <w:rsid w:val="008720DB"/>
    <w:rsid w:val="00874F01"/>
    <w:rsid w:val="00877FEC"/>
    <w:rsid w:val="008C3F2F"/>
    <w:rsid w:val="008C6EFA"/>
    <w:rsid w:val="008E5E3D"/>
    <w:rsid w:val="008F6E2F"/>
    <w:rsid w:val="00904DA4"/>
    <w:rsid w:val="00916976"/>
    <w:rsid w:val="00957431"/>
    <w:rsid w:val="00972F04"/>
    <w:rsid w:val="009851A5"/>
    <w:rsid w:val="00995CA8"/>
    <w:rsid w:val="00996F3F"/>
    <w:rsid w:val="009C5092"/>
    <w:rsid w:val="009E3297"/>
    <w:rsid w:val="00A531BA"/>
    <w:rsid w:val="00A56EA4"/>
    <w:rsid w:val="00A703DF"/>
    <w:rsid w:val="00A820FF"/>
    <w:rsid w:val="00A8771C"/>
    <w:rsid w:val="00A91AAA"/>
    <w:rsid w:val="00AB35B9"/>
    <w:rsid w:val="00AB4BAA"/>
    <w:rsid w:val="00AD68CC"/>
    <w:rsid w:val="00AE7DD6"/>
    <w:rsid w:val="00B164DF"/>
    <w:rsid w:val="00B211C9"/>
    <w:rsid w:val="00B41830"/>
    <w:rsid w:val="00B7254A"/>
    <w:rsid w:val="00B94A55"/>
    <w:rsid w:val="00BC2356"/>
    <w:rsid w:val="00BC34E7"/>
    <w:rsid w:val="00BC69A8"/>
    <w:rsid w:val="00BD5C7E"/>
    <w:rsid w:val="00C26EB5"/>
    <w:rsid w:val="00C56592"/>
    <w:rsid w:val="00C67D90"/>
    <w:rsid w:val="00C70346"/>
    <w:rsid w:val="00C730FB"/>
    <w:rsid w:val="00C74A97"/>
    <w:rsid w:val="00C75B9E"/>
    <w:rsid w:val="00CB0D9F"/>
    <w:rsid w:val="00CB3B50"/>
    <w:rsid w:val="00CD6411"/>
    <w:rsid w:val="00CF0D16"/>
    <w:rsid w:val="00D034FD"/>
    <w:rsid w:val="00D03A9C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0DB7"/>
    <w:rsid w:val="00DF67B2"/>
    <w:rsid w:val="00E077DB"/>
    <w:rsid w:val="00E1176F"/>
    <w:rsid w:val="00E15CA2"/>
    <w:rsid w:val="00E31C72"/>
    <w:rsid w:val="00E32459"/>
    <w:rsid w:val="00E35FF3"/>
    <w:rsid w:val="00EB0A0F"/>
    <w:rsid w:val="00EC513A"/>
    <w:rsid w:val="00EC625F"/>
    <w:rsid w:val="00ED50C8"/>
    <w:rsid w:val="00EE4442"/>
    <w:rsid w:val="00F10355"/>
    <w:rsid w:val="00F17D21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D64B32"/>
    <w:pPr>
      <w:spacing w:after="120"/>
    </w:pPr>
  </w:style>
  <w:style w:type="paragraph" w:styleId="a6">
    <w:name w:val="List"/>
    <w:basedOn w:val="a4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99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DF0DB7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39F0-BB1C-4570-8B6D-1C1E0B2E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2</cp:revision>
  <cp:lastPrinted>2023-09-04T10:02:00Z</cp:lastPrinted>
  <dcterms:created xsi:type="dcterms:W3CDTF">2023-09-07T10:10:00Z</dcterms:created>
  <dcterms:modified xsi:type="dcterms:W3CDTF">2023-09-07T10:10:00Z</dcterms:modified>
</cp:coreProperties>
</file>